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44FD" w:rsidRPr="00C344FD" w:rsidRDefault="00290B18" w:rsidP="00C344FD">
      <w:pPr>
        <w:jc w:val="center"/>
        <w:rPr>
          <w:sz w:val="40"/>
          <w:szCs w:val="40"/>
        </w:rPr>
      </w:pPr>
      <w:r>
        <w:rPr>
          <w:sz w:val="40"/>
          <w:szCs w:val="40"/>
        </w:rPr>
        <w:t>PUSHPAK FINSTOCK</w:t>
      </w:r>
    </w:p>
    <w:p w:rsidR="00916774" w:rsidRPr="00C344FD" w:rsidRDefault="00C344FD" w:rsidP="00C344FD">
      <w:pPr>
        <w:jc w:val="center"/>
        <w:rPr>
          <w:rFonts w:ascii="Bookman Old Style" w:hAnsi="Bookman Old Style"/>
          <w:sz w:val="40"/>
          <w:szCs w:val="40"/>
          <w:u w:val="single"/>
        </w:rPr>
      </w:pPr>
      <w:r w:rsidRPr="00C344FD">
        <w:rPr>
          <w:rFonts w:ascii="Bookman Old Style" w:hAnsi="Bookman Old Style"/>
          <w:sz w:val="40"/>
          <w:szCs w:val="40"/>
          <w:u w:val="single"/>
        </w:rPr>
        <w:t>Dormant Policy</w:t>
      </w:r>
    </w:p>
    <w:p w:rsidR="00C344FD" w:rsidRPr="00C344FD" w:rsidRDefault="00C344FD" w:rsidP="00C344FD">
      <w:pPr>
        <w:jc w:val="center"/>
        <w:rPr>
          <w:sz w:val="40"/>
          <w:szCs w:val="40"/>
        </w:rPr>
      </w:pPr>
    </w:p>
    <w:p w:rsidR="00501D9B" w:rsidRPr="00C344FD" w:rsidRDefault="00501D9B" w:rsidP="00C344FD">
      <w:pPr>
        <w:jc w:val="both"/>
        <w:rPr>
          <w:sz w:val="28"/>
          <w:szCs w:val="28"/>
        </w:rPr>
      </w:pPr>
      <w:r w:rsidRPr="00C344FD">
        <w:rPr>
          <w:sz w:val="28"/>
          <w:szCs w:val="28"/>
        </w:rPr>
        <w:t xml:space="preserve">Client account will be considered as inactive if the client does not trade for period of </w:t>
      </w:r>
      <w:r w:rsidR="0051066F">
        <w:rPr>
          <w:sz w:val="28"/>
          <w:szCs w:val="28"/>
        </w:rPr>
        <w:t>Six Months</w:t>
      </w:r>
      <w:r w:rsidRPr="00C344FD">
        <w:rPr>
          <w:sz w:val="28"/>
          <w:szCs w:val="28"/>
        </w:rPr>
        <w:t xml:space="preserve">. Calculation will be done at the beginning of every month and those clients who have not traded even a single time will be considered as inactive, the shares/credit ledger balance if any will be transferred to the client within one week of the identifying the client as inactive. </w:t>
      </w:r>
      <w:r w:rsidR="004A7C64">
        <w:rPr>
          <w:sz w:val="28"/>
          <w:szCs w:val="28"/>
        </w:rPr>
        <w:t xml:space="preserve">For reactivation of the said client, client will have to give written </w:t>
      </w:r>
      <w:r w:rsidRPr="00C344FD">
        <w:rPr>
          <w:sz w:val="28"/>
          <w:szCs w:val="28"/>
        </w:rPr>
        <w:t>request.</w:t>
      </w:r>
      <w:r w:rsidR="004A7C64">
        <w:rPr>
          <w:sz w:val="28"/>
          <w:szCs w:val="28"/>
        </w:rPr>
        <w:t xml:space="preserve"> Further, client will have to give fresh </w:t>
      </w:r>
      <w:proofErr w:type="spellStart"/>
      <w:r w:rsidR="004A7C64">
        <w:rPr>
          <w:sz w:val="28"/>
          <w:szCs w:val="28"/>
        </w:rPr>
        <w:t>kyc</w:t>
      </w:r>
      <w:proofErr w:type="spellEnd"/>
      <w:r w:rsidR="004A7C64">
        <w:rPr>
          <w:sz w:val="28"/>
          <w:szCs w:val="28"/>
        </w:rPr>
        <w:t xml:space="preserve"> documents like latest address proof, contact details, latest financials as at the time of re-activation.</w:t>
      </w:r>
      <w:bookmarkStart w:id="0" w:name="_GoBack"/>
      <w:bookmarkEnd w:id="0"/>
    </w:p>
    <w:p w:rsidR="00501D9B" w:rsidRPr="00C344FD" w:rsidRDefault="00501D9B">
      <w:pPr>
        <w:rPr>
          <w:sz w:val="28"/>
          <w:szCs w:val="28"/>
        </w:rPr>
      </w:pPr>
    </w:p>
    <w:p w:rsidR="00501D9B" w:rsidRDefault="00501D9B"/>
    <w:p w:rsidR="00501D9B" w:rsidRDefault="00501D9B"/>
    <w:p w:rsidR="00501D9B" w:rsidRDefault="00501D9B"/>
    <w:p w:rsidR="00501D9B" w:rsidRDefault="00501D9B"/>
    <w:p w:rsidR="00501D9B" w:rsidRDefault="00501D9B"/>
    <w:sectPr w:rsidR="00501D9B" w:rsidSect="00A215AA">
      <w:headerReference w:type="default" r:id="rId6"/>
      <w:pgSz w:w="12240" w:h="15840"/>
      <w:pgMar w:top="1440" w:right="1440" w:bottom="1440" w:left="1440" w:header="576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7E74" w:rsidRDefault="00F77E74" w:rsidP="00A215AA">
      <w:pPr>
        <w:spacing w:after="0" w:line="240" w:lineRule="auto"/>
      </w:pPr>
      <w:r>
        <w:separator/>
      </w:r>
    </w:p>
  </w:endnote>
  <w:endnote w:type="continuationSeparator" w:id="0">
    <w:p w:rsidR="00F77E74" w:rsidRDefault="00F77E74" w:rsidP="00A215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7E74" w:rsidRDefault="00F77E74" w:rsidP="00A215AA">
      <w:pPr>
        <w:spacing w:after="0" w:line="240" w:lineRule="auto"/>
      </w:pPr>
      <w:r>
        <w:separator/>
      </w:r>
    </w:p>
  </w:footnote>
  <w:footnote w:type="continuationSeparator" w:id="0">
    <w:p w:rsidR="00F77E74" w:rsidRDefault="00F77E74" w:rsidP="00A215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15AA" w:rsidRPr="00310CFD" w:rsidRDefault="00A215AA" w:rsidP="00A215AA">
    <w:pPr>
      <w:pStyle w:val="Header"/>
      <w:jc w:val="center"/>
      <w:rPr>
        <w:b/>
        <w:sz w:val="24"/>
      </w:rPr>
    </w:pPr>
    <w:r>
      <w:rPr>
        <w:b/>
        <w:noProof/>
        <w:sz w:val="32"/>
        <w:lang w:val="en-US" w:eastAsia="en-US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4445</wp:posOffset>
          </wp:positionV>
          <wp:extent cx="552450" cy="619125"/>
          <wp:effectExtent l="19050" t="0" r="0" b="0"/>
          <wp:wrapTight wrapText="bothSides">
            <wp:wrapPolygon edited="0">
              <wp:start x="-745" y="0"/>
              <wp:lineTo x="-745" y="21268"/>
              <wp:lineTo x="21600" y="21268"/>
              <wp:lineTo x="21600" y="0"/>
              <wp:lineTo x="-745" y="0"/>
            </wp:wrapPolygon>
          </wp:wrapTight>
          <wp:docPr id="3" name="Picture 3" descr="pus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pus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2450" cy="6191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310CFD">
      <w:rPr>
        <w:b/>
        <w:sz w:val="36"/>
      </w:rPr>
      <w:t>PUSHPAK FINSTOCK</w:t>
    </w:r>
  </w:p>
  <w:p w:rsidR="00A215AA" w:rsidRPr="00310CFD" w:rsidRDefault="00A215AA" w:rsidP="00A215AA">
    <w:pPr>
      <w:pStyle w:val="Header"/>
      <w:jc w:val="center"/>
      <w:rPr>
        <w:sz w:val="24"/>
      </w:rPr>
    </w:pPr>
    <w:r w:rsidRPr="00310CFD">
      <w:rPr>
        <w:sz w:val="24"/>
      </w:rPr>
      <w:t>2130-A/2, ‘VRAJRAJ’ 3</w:t>
    </w:r>
    <w:r w:rsidRPr="00310CFD">
      <w:rPr>
        <w:sz w:val="24"/>
        <w:vertAlign w:val="superscript"/>
      </w:rPr>
      <w:t>RD</w:t>
    </w:r>
    <w:r w:rsidRPr="00310CFD">
      <w:rPr>
        <w:sz w:val="24"/>
      </w:rPr>
      <w:t xml:space="preserve"> Floor, </w:t>
    </w:r>
    <w:proofErr w:type="spellStart"/>
    <w:r w:rsidRPr="00310CFD">
      <w:rPr>
        <w:sz w:val="24"/>
      </w:rPr>
      <w:t>Atabhai</w:t>
    </w:r>
    <w:proofErr w:type="spellEnd"/>
    <w:r w:rsidRPr="00310CFD">
      <w:rPr>
        <w:sz w:val="24"/>
      </w:rPr>
      <w:t xml:space="preserve"> Road, Bhavnagar (</w:t>
    </w:r>
    <w:proofErr w:type="spellStart"/>
    <w:r w:rsidRPr="00310CFD">
      <w:rPr>
        <w:sz w:val="24"/>
      </w:rPr>
      <w:t>Guj</w:t>
    </w:r>
    <w:proofErr w:type="spellEnd"/>
    <w:r w:rsidRPr="00310CFD">
      <w:rPr>
        <w:sz w:val="24"/>
      </w:rPr>
      <w:t>)</w:t>
    </w:r>
  </w:p>
  <w:p w:rsidR="00A215AA" w:rsidRDefault="00A215AA" w:rsidP="00A215AA">
    <w:pPr>
      <w:pStyle w:val="Header"/>
      <w:rPr>
        <w:sz w:val="24"/>
      </w:rPr>
    </w:pPr>
    <w:r>
      <w:rPr>
        <w:sz w:val="24"/>
      </w:rPr>
      <w:t>______________________________________________________________________________</w:t>
    </w:r>
  </w:p>
  <w:p w:rsidR="00A215AA" w:rsidRDefault="00A215AA" w:rsidP="00A215AA">
    <w:pPr>
      <w:pStyle w:val="Header"/>
      <w:rPr>
        <w:sz w:val="24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01D9B"/>
    <w:rsid w:val="00290B18"/>
    <w:rsid w:val="002B4638"/>
    <w:rsid w:val="0033748D"/>
    <w:rsid w:val="003801A0"/>
    <w:rsid w:val="004A7C64"/>
    <w:rsid w:val="00501D9B"/>
    <w:rsid w:val="0051066F"/>
    <w:rsid w:val="00774829"/>
    <w:rsid w:val="00916774"/>
    <w:rsid w:val="00A215AA"/>
    <w:rsid w:val="00C344FD"/>
    <w:rsid w:val="00F77E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01A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215A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215AA"/>
  </w:style>
  <w:style w:type="paragraph" w:styleId="Footer">
    <w:name w:val="footer"/>
    <w:basedOn w:val="Normal"/>
    <w:link w:val="FooterChar"/>
    <w:uiPriority w:val="99"/>
    <w:semiHidden/>
    <w:unhideWhenUsed/>
    <w:rsid w:val="00A215A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215A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96</Words>
  <Characters>551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Monarch Group of comm</Company>
  <LinksUpToDate>false</LinksUpToDate>
  <CharactersWithSpaces>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shahv2</dc:creator>
  <cp:lastModifiedBy>admin</cp:lastModifiedBy>
  <cp:revision>5</cp:revision>
  <dcterms:created xsi:type="dcterms:W3CDTF">2013-06-26T05:31:00Z</dcterms:created>
  <dcterms:modified xsi:type="dcterms:W3CDTF">2015-09-16T07:07:00Z</dcterms:modified>
</cp:coreProperties>
</file>